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4720"/>
        <w:gridCol w:w="3122"/>
        <w:gridCol w:w="3123"/>
        <w:gridCol w:w="3123"/>
      </w:tblGrid>
      <w:tr w:rsidR="00EB430D" w:rsidTr="00A521A8">
        <w:trPr>
          <w:trHeight w:val="547"/>
        </w:trPr>
        <w:tc>
          <w:tcPr>
            <w:tcW w:w="15614" w:type="dxa"/>
            <w:gridSpan w:val="5"/>
          </w:tcPr>
          <w:p w:rsidR="00EB430D" w:rsidRPr="00EB430D" w:rsidRDefault="00EB430D" w:rsidP="00EB430D">
            <w:pPr>
              <w:jc w:val="center"/>
              <w:rPr>
                <w:b/>
                <w:sz w:val="24"/>
                <w:szCs w:val="24"/>
              </w:rPr>
            </w:pPr>
            <w:r w:rsidRPr="00EB430D">
              <w:rPr>
                <w:b/>
                <w:sz w:val="24"/>
                <w:szCs w:val="24"/>
              </w:rPr>
              <w:t>PLÁN ČINNOSTÍ PODROBNÝ 2014/2015</w:t>
            </w:r>
          </w:p>
        </w:tc>
      </w:tr>
      <w:tr w:rsidR="00FC3540" w:rsidTr="00864323">
        <w:tc>
          <w:tcPr>
            <w:tcW w:w="1526" w:type="dxa"/>
            <w:vMerge w:val="restart"/>
          </w:tcPr>
          <w:p w:rsidR="00FC3540" w:rsidRDefault="00FC3540">
            <w:r>
              <w:t>ODPADY</w:t>
            </w:r>
          </w:p>
        </w:tc>
        <w:tc>
          <w:tcPr>
            <w:tcW w:w="4720" w:type="dxa"/>
          </w:tcPr>
          <w:p w:rsidR="00FC3540" w:rsidRDefault="00FC3540">
            <w:r>
              <w:t>Třídění odpadů – využívání košů na tříděný odpad (papír</w:t>
            </w:r>
            <w:r w:rsidR="00ED6E59">
              <w:t>, plast, sklo</w:t>
            </w:r>
            <w:r>
              <w:t>, nebezpečný odpad).</w:t>
            </w:r>
          </w:p>
        </w:tc>
        <w:tc>
          <w:tcPr>
            <w:tcW w:w="3122" w:type="dxa"/>
          </w:tcPr>
          <w:p w:rsidR="00FC3540" w:rsidRDefault="00FC3540">
            <w:r>
              <w:t>všichni</w:t>
            </w:r>
          </w:p>
        </w:tc>
        <w:tc>
          <w:tcPr>
            <w:tcW w:w="3123" w:type="dxa"/>
          </w:tcPr>
          <w:p w:rsidR="00FC3540" w:rsidRDefault="00FC3540">
            <w:r>
              <w:t>průběžně</w:t>
            </w:r>
          </w:p>
        </w:tc>
        <w:tc>
          <w:tcPr>
            <w:tcW w:w="3123" w:type="dxa"/>
          </w:tcPr>
          <w:p w:rsidR="00FC3540" w:rsidRDefault="00FC3540">
            <w:r>
              <w:t>plní se</w:t>
            </w:r>
          </w:p>
        </w:tc>
      </w:tr>
      <w:tr w:rsidR="00FC3540" w:rsidTr="00864323">
        <w:tc>
          <w:tcPr>
            <w:tcW w:w="1526" w:type="dxa"/>
            <w:vMerge/>
          </w:tcPr>
          <w:p w:rsidR="00FC3540" w:rsidRDefault="00FC3540"/>
        </w:tc>
        <w:tc>
          <w:tcPr>
            <w:tcW w:w="4720" w:type="dxa"/>
          </w:tcPr>
          <w:p w:rsidR="00FC3540" w:rsidRDefault="00FC3540">
            <w:r>
              <w:t>Využívání odpadů ve výuce – EVV, PČ.</w:t>
            </w:r>
          </w:p>
        </w:tc>
        <w:tc>
          <w:tcPr>
            <w:tcW w:w="3122" w:type="dxa"/>
          </w:tcPr>
          <w:p w:rsidR="00FC3540" w:rsidRDefault="00FC3540">
            <w:r>
              <w:t>učitelé 1. a 2. stupně</w:t>
            </w:r>
          </w:p>
        </w:tc>
        <w:tc>
          <w:tcPr>
            <w:tcW w:w="3123" w:type="dxa"/>
          </w:tcPr>
          <w:p w:rsidR="00FC3540" w:rsidRDefault="00FC3540">
            <w:r>
              <w:t>průběžně</w:t>
            </w:r>
          </w:p>
        </w:tc>
        <w:tc>
          <w:tcPr>
            <w:tcW w:w="3123" w:type="dxa"/>
          </w:tcPr>
          <w:p w:rsidR="00FC3540" w:rsidRDefault="00FC3540">
            <w:r w:rsidRPr="00BC0F62">
              <w:t>plní se</w:t>
            </w:r>
          </w:p>
        </w:tc>
      </w:tr>
      <w:tr w:rsidR="00FC3540" w:rsidTr="00864323">
        <w:tc>
          <w:tcPr>
            <w:tcW w:w="1526" w:type="dxa"/>
            <w:vMerge/>
          </w:tcPr>
          <w:p w:rsidR="00FC3540" w:rsidRDefault="00FC3540"/>
        </w:tc>
        <w:tc>
          <w:tcPr>
            <w:tcW w:w="4720" w:type="dxa"/>
          </w:tcPr>
          <w:p w:rsidR="00FC3540" w:rsidRDefault="00FC3540">
            <w:r>
              <w:t>Oboustranné kopírování.</w:t>
            </w:r>
          </w:p>
        </w:tc>
        <w:tc>
          <w:tcPr>
            <w:tcW w:w="3122" w:type="dxa"/>
          </w:tcPr>
          <w:p w:rsidR="00FC3540" w:rsidRDefault="00FC3540">
            <w:r>
              <w:t>všichni</w:t>
            </w:r>
          </w:p>
        </w:tc>
        <w:tc>
          <w:tcPr>
            <w:tcW w:w="3123" w:type="dxa"/>
          </w:tcPr>
          <w:p w:rsidR="00FC3540" w:rsidRDefault="00FC3540">
            <w:r>
              <w:t>průběžně</w:t>
            </w:r>
          </w:p>
        </w:tc>
        <w:tc>
          <w:tcPr>
            <w:tcW w:w="3123" w:type="dxa"/>
          </w:tcPr>
          <w:p w:rsidR="00FC3540" w:rsidRDefault="00FC3540">
            <w:r w:rsidRPr="00BC0F62">
              <w:t>plní se</w:t>
            </w:r>
          </w:p>
        </w:tc>
      </w:tr>
      <w:tr w:rsidR="00FC3540" w:rsidTr="00864323">
        <w:tc>
          <w:tcPr>
            <w:tcW w:w="1526" w:type="dxa"/>
            <w:vMerge/>
          </w:tcPr>
          <w:p w:rsidR="00FC3540" w:rsidRDefault="00FC3540"/>
        </w:tc>
        <w:tc>
          <w:tcPr>
            <w:tcW w:w="4720" w:type="dxa"/>
          </w:tcPr>
          <w:p w:rsidR="00FC3540" w:rsidRDefault="00FC3540">
            <w:r>
              <w:t>Nakupovat prostředky ve velkých baleních.</w:t>
            </w:r>
          </w:p>
        </w:tc>
        <w:tc>
          <w:tcPr>
            <w:tcW w:w="3122" w:type="dxa"/>
          </w:tcPr>
          <w:p w:rsidR="00FC3540" w:rsidRDefault="00FC3540">
            <w:r>
              <w:t>pan školník, vedoucí kuchařka</w:t>
            </w:r>
          </w:p>
        </w:tc>
        <w:tc>
          <w:tcPr>
            <w:tcW w:w="3123" w:type="dxa"/>
          </w:tcPr>
          <w:p w:rsidR="00FC3540" w:rsidRDefault="00FC3540">
            <w:r>
              <w:t>průběžně</w:t>
            </w:r>
          </w:p>
        </w:tc>
        <w:tc>
          <w:tcPr>
            <w:tcW w:w="3123" w:type="dxa"/>
          </w:tcPr>
          <w:p w:rsidR="00FC3540" w:rsidRDefault="00FC3540">
            <w:r w:rsidRPr="00BC0F62">
              <w:t>plní se</w:t>
            </w:r>
          </w:p>
        </w:tc>
      </w:tr>
      <w:tr w:rsidR="00FC3540" w:rsidTr="00864323">
        <w:tc>
          <w:tcPr>
            <w:tcW w:w="1526" w:type="dxa"/>
            <w:vMerge/>
          </w:tcPr>
          <w:p w:rsidR="00FC3540" w:rsidRDefault="00FC3540"/>
        </w:tc>
        <w:tc>
          <w:tcPr>
            <w:tcW w:w="4720" w:type="dxa"/>
          </w:tcPr>
          <w:p w:rsidR="00FC3540" w:rsidRDefault="00FC3540">
            <w:r>
              <w:t>Sběrové aktivity – papír měsíčně, železo 1x ročně</w:t>
            </w:r>
            <w:r w:rsidR="00ED6E59">
              <w:t>, plast průběžně, pomerančová kůra celoročně, PET vršky celoročně.</w:t>
            </w:r>
          </w:p>
        </w:tc>
        <w:tc>
          <w:tcPr>
            <w:tcW w:w="3122" w:type="dxa"/>
          </w:tcPr>
          <w:p w:rsidR="00FC3540" w:rsidRDefault="00FC3540">
            <w:r>
              <w:t>všichni</w:t>
            </w:r>
          </w:p>
        </w:tc>
        <w:tc>
          <w:tcPr>
            <w:tcW w:w="3123" w:type="dxa"/>
          </w:tcPr>
          <w:p w:rsidR="00FC3540" w:rsidRDefault="00FC3540">
            <w:r>
              <w:t>průběžně</w:t>
            </w:r>
          </w:p>
        </w:tc>
        <w:tc>
          <w:tcPr>
            <w:tcW w:w="3123" w:type="dxa"/>
          </w:tcPr>
          <w:p w:rsidR="00FC3540" w:rsidRDefault="00FC3540">
            <w:r w:rsidRPr="00BC0F62">
              <w:t>plní se</w:t>
            </w:r>
          </w:p>
        </w:tc>
      </w:tr>
      <w:tr w:rsidR="00FC3540" w:rsidTr="00864323">
        <w:tc>
          <w:tcPr>
            <w:tcW w:w="1526" w:type="dxa"/>
            <w:vMerge/>
          </w:tcPr>
          <w:p w:rsidR="00FC3540" w:rsidRDefault="00FC3540"/>
        </w:tc>
        <w:tc>
          <w:tcPr>
            <w:tcW w:w="4720" w:type="dxa"/>
          </w:tcPr>
          <w:p w:rsidR="00FC3540" w:rsidRDefault="00FC3540">
            <w:r>
              <w:t>Úklid areálu školy, úklid okolí školy v rámci Dne činu.</w:t>
            </w:r>
          </w:p>
        </w:tc>
        <w:tc>
          <w:tcPr>
            <w:tcW w:w="3122" w:type="dxa"/>
          </w:tcPr>
          <w:p w:rsidR="00FC3540" w:rsidRDefault="00ED6E59">
            <w:r>
              <w:t>v</w:t>
            </w:r>
            <w:r w:rsidR="00FC3540">
              <w:t>šichni vyučující</w:t>
            </w:r>
          </w:p>
        </w:tc>
        <w:tc>
          <w:tcPr>
            <w:tcW w:w="3123" w:type="dxa"/>
          </w:tcPr>
          <w:p w:rsidR="00FC3540" w:rsidRDefault="00FC3540">
            <w:r>
              <w:t>22. dubna 2015</w:t>
            </w:r>
          </w:p>
        </w:tc>
        <w:tc>
          <w:tcPr>
            <w:tcW w:w="3123" w:type="dxa"/>
          </w:tcPr>
          <w:p w:rsidR="00FC3540" w:rsidRDefault="00FC3540">
            <w:r>
              <w:t>zatím nesplněno</w:t>
            </w:r>
          </w:p>
        </w:tc>
      </w:tr>
      <w:tr w:rsidR="00FC3540" w:rsidTr="00864323">
        <w:tc>
          <w:tcPr>
            <w:tcW w:w="1526" w:type="dxa"/>
            <w:vMerge/>
          </w:tcPr>
          <w:p w:rsidR="00FC3540" w:rsidRDefault="00FC3540"/>
        </w:tc>
        <w:tc>
          <w:tcPr>
            <w:tcW w:w="4720" w:type="dxa"/>
          </w:tcPr>
          <w:p w:rsidR="00FC3540" w:rsidRDefault="00FC3540">
            <w:r>
              <w:t>Kompostování bioodpadu.</w:t>
            </w:r>
          </w:p>
        </w:tc>
        <w:tc>
          <w:tcPr>
            <w:tcW w:w="3122" w:type="dxa"/>
          </w:tcPr>
          <w:p w:rsidR="00FC3540" w:rsidRDefault="00FC3540">
            <w:r>
              <w:t>Mgr. Blahušová, vedoucí kuchařka</w:t>
            </w:r>
          </w:p>
        </w:tc>
        <w:tc>
          <w:tcPr>
            <w:tcW w:w="3123" w:type="dxa"/>
          </w:tcPr>
          <w:p w:rsidR="00FC3540" w:rsidRDefault="00FC3540">
            <w:r>
              <w:t>jaro, podzim</w:t>
            </w:r>
          </w:p>
        </w:tc>
        <w:tc>
          <w:tcPr>
            <w:tcW w:w="3123" w:type="dxa"/>
          </w:tcPr>
          <w:p w:rsidR="00FC3540" w:rsidRDefault="00FC3540">
            <w:r>
              <w:t>podzim – splněno, jaro – začíná se plnit</w:t>
            </w:r>
          </w:p>
        </w:tc>
      </w:tr>
      <w:tr w:rsidR="00FC3540" w:rsidTr="00864323">
        <w:tc>
          <w:tcPr>
            <w:tcW w:w="1526" w:type="dxa"/>
            <w:vMerge/>
          </w:tcPr>
          <w:p w:rsidR="00FC3540" w:rsidRDefault="00FC3540"/>
        </w:tc>
        <w:tc>
          <w:tcPr>
            <w:tcW w:w="4720" w:type="dxa"/>
          </w:tcPr>
          <w:p w:rsidR="00FC3540" w:rsidRDefault="00FC3540">
            <w:proofErr w:type="spellStart"/>
            <w:r>
              <w:t>Recyklohraní</w:t>
            </w:r>
            <w:proofErr w:type="spellEnd"/>
            <w:r>
              <w:t xml:space="preserve">  - úkoly, likvidace nebezpečného odpadu.</w:t>
            </w:r>
          </w:p>
        </w:tc>
        <w:tc>
          <w:tcPr>
            <w:tcW w:w="3122" w:type="dxa"/>
          </w:tcPr>
          <w:p w:rsidR="00FC3540" w:rsidRDefault="00ED6E59">
            <w:r>
              <w:t>K</w:t>
            </w:r>
            <w:r w:rsidR="00FC3540">
              <w:t>oordinátor EVVO</w:t>
            </w:r>
          </w:p>
        </w:tc>
        <w:tc>
          <w:tcPr>
            <w:tcW w:w="3123" w:type="dxa"/>
          </w:tcPr>
          <w:p w:rsidR="00FC3540" w:rsidRDefault="00FC3540">
            <w:r>
              <w:t>průběžně</w:t>
            </w:r>
          </w:p>
        </w:tc>
        <w:tc>
          <w:tcPr>
            <w:tcW w:w="3123" w:type="dxa"/>
          </w:tcPr>
          <w:p w:rsidR="00FC3540" w:rsidRDefault="00FC3540">
            <w:r>
              <w:t>plní se úkoly, odpad bude odvezen v květnu 2015</w:t>
            </w:r>
          </w:p>
        </w:tc>
      </w:tr>
      <w:tr w:rsidR="00ED6E59" w:rsidTr="00E23B45">
        <w:tc>
          <w:tcPr>
            <w:tcW w:w="15614" w:type="dxa"/>
            <w:gridSpan w:val="5"/>
          </w:tcPr>
          <w:p w:rsidR="00ED6E59" w:rsidRDefault="00ED6E59"/>
        </w:tc>
      </w:tr>
      <w:tr w:rsidR="007F30C9" w:rsidTr="00864323">
        <w:tc>
          <w:tcPr>
            <w:tcW w:w="1526" w:type="dxa"/>
            <w:vMerge w:val="restart"/>
          </w:tcPr>
          <w:p w:rsidR="007F30C9" w:rsidRDefault="00666841">
            <w:r>
              <w:t>ENERGIE</w:t>
            </w:r>
          </w:p>
        </w:tc>
        <w:tc>
          <w:tcPr>
            <w:tcW w:w="4720" w:type="dxa"/>
          </w:tcPr>
          <w:p w:rsidR="007F30C9" w:rsidRDefault="007F30C9">
            <w:r>
              <w:t>Nesvítit při zatažených žaluziích.</w:t>
            </w:r>
          </w:p>
        </w:tc>
        <w:tc>
          <w:tcPr>
            <w:tcW w:w="3122" w:type="dxa"/>
          </w:tcPr>
          <w:p w:rsidR="007F30C9" w:rsidRDefault="007F30C9">
            <w:r>
              <w:t xml:space="preserve">všichni, </w:t>
            </w:r>
            <w:proofErr w:type="spellStart"/>
            <w:r>
              <w:t>Ekotým</w:t>
            </w:r>
            <w:proofErr w:type="spellEnd"/>
            <w:r>
              <w:t xml:space="preserve"> provede školení</w:t>
            </w:r>
          </w:p>
        </w:tc>
        <w:tc>
          <w:tcPr>
            <w:tcW w:w="3123" w:type="dxa"/>
          </w:tcPr>
          <w:p w:rsidR="007F30C9" w:rsidRDefault="007F30C9">
            <w:r>
              <w:t>celoročně</w:t>
            </w:r>
          </w:p>
        </w:tc>
        <w:tc>
          <w:tcPr>
            <w:tcW w:w="3123" w:type="dxa"/>
          </w:tcPr>
          <w:p w:rsidR="007F30C9" w:rsidRDefault="007F30C9">
            <w:r>
              <w:t>plní se</w:t>
            </w:r>
          </w:p>
        </w:tc>
      </w:tr>
      <w:tr w:rsidR="007F30C9" w:rsidTr="00864323">
        <w:tc>
          <w:tcPr>
            <w:tcW w:w="1526" w:type="dxa"/>
            <w:vMerge/>
          </w:tcPr>
          <w:p w:rsidR="007F30C9" w:rsidRDefault="007F30C9"/>
        </w:tc>
        <w:tc>
          <w:tcPr>
            <w:tcW w:w="4720" w:type="dxa"/>
          </w:tcPr>
          <w:p w:rsidR="007F30C9" w:rsidRDefault="007F30C9">
            <w:r>
              <w:t>Zbytečně nesvítit.</w:t>
            </w:r>
          </w:p>
        </w:tc>
        <w:tc>
          <w:tcPr>
            <w:tcW w:w="3122" w:type="dxa"/>
          </w:tcPr>
          <w:p w:rsidR="007F30C9" w:rsidRDefault="007F30C9">
            <w:r>
              <w:t>všichni</w:t>
            </w:r>
          </w:p>
        </w:tc>
        <w:tc>
          <w:tcPr>
            <w:tcW w:w="3123" w:type="dxa"/>
          </w:tcPr>
          <w:p w:rsidR="007F30C9" w:rsidRDefault="007F30C9">
            <w:r>
              <w:t>celoročně</w:t>
            </w:r>
          </w:p>
        </w:tc>
        <w:tc>
          <w:tcPr>
            <w:tcW w:w="3123" w:type="dxa"/>
          </w:tcPr>
          <w:p w:rsidR="007F30C9" w:rsidRDefault="007F30C9">
            <w:r>
              <w:t>plní se</w:t>
            </w:r>
          </w:p>
        </w:tc>
      </w:tr>
      <w:tr w:rsidR="007F30C9" w:rsidTr="00864323">
        <w:tc>
          <w:tcPr>
            <w:tcW w:w="1526" w:type="dxa"/>
            <w:vMerge/>
          </w:tcPr>
          <w:p w:rsidR="007F30C9" w:rsidRDefault="007F30C9"/>
        </w:tc>
        <w:tc>
          <w:tcPr>
            <w:tcW w:w="4720" w:type="dxa"/>
          </w:tcPr>
          <w:p w:rsidR="007F30C9" w:rsidRDefault="007F30C9">
            <w:r>
              <w:t>Popisky vypínačů ve třídách.</w:t>
            </w:r>
          </w:p>
        </w:tc>
        <w:tc>
          <w:tcPr>
            <w:tcW w:w="3122" w:type="dxa"/>
          </w:tcPr>
          <w:p w:rsidR="007F30C9" w:rsidRDefault="007F30C9">
            <w:proofErr w:type="spellStart"/>
            <w:r>
              <w:t>Ekotým</w:t>
            </w:r>
            <w:proofErr w:type="spellEnd"/>
          </w:p>
        </w:tc>
        <w:tc>
          <w:tcPr>
            <w:tcW w:w="3123" w:type="dxa"/>
          </w:tcPr>
          <w:p w:rsidR="007F30C9" w:rsidRDefault="00666841">
            <w:r>
              <w:t>říjen 2014</w:t>
            </w:r>
          </w:p>
        </w:tc>
        <w:tc>
          <w:tcPr>
            <w:tcW w:w="3123" w:type="dxa"/>
          </w:tcPr>
          <w:p w:rsidR="007F30C9" w:rsidRDefault="007F30C9">
            <w:r>
              <w:t>splněno</w:t>
            </w:r>
          </w:p>
        </w:tc>
      </w:tr>
      <w:tr w:rsidR="007F30C9" w:rsidTr="00864323">
        <w:tc>
          <w:tcPr>
            <w:tcW w:w="1526" w:type="dxa"/>
            <w:vMerge/>
          </w:tcPr>
          <w:p w:rsidR="007F30C9" w:rsidRDefault="007F30C9"/>
        </w:tc>
        <w:tc>
          <w:tcPr>
            <w:tcW w:w="4720" w:type="dxa"/>
          </w:tcPr>
          <w:p w:rsidR="007F30C9" w:rsidRDefault="007F30C9">
            <w:r>
              <w:t>Větrat krátce a intenzivně.</w:t>
            </w:r>
          </w:p>
        </w:tc>
        <w:tc>
          <w:tcPr>
            <w:tcW w:w="3122" w:type="dxa"/>
          </w:tcPr>
          <w:p w:rsidR="007F30C9" w:rsidRDefault="007F30C9">
            <w:r>
              <w:t>všichni vyučující</w:t>
            </w:r>
          </w:p>
        </w:tc>
        <w:tc>
          <w:tcPr>
            <w:tcW w:w="3123" w:type="dxa"/>
          </w:tcPr>
          <w:p w:rsidR="007F30C9" w:rsidRDefault="007F30C9">
            <w:r>
              <w:t>průběžně</w:t>
            </w:r>
          </w:p>
        </w:tc>
        <w:tc>
          <w:tcPr>
            <w:tcW w:w="3123" w:type="dxa"/>
          </w:tcPr>
          <w:p w:rsidR="007F30C9" w:rsidRDefault="007F30C9">
            <w:r>
              <w:t>plní se</w:t>
            </w:r>
          </w:p>
        </w:tc>
      </w:tr>
      <w:tr w:rsidR="006F0562" w:rsidTr="00864323">
        <w:tc>
          <w:tcPr>
            <w:tcW w:w="1526" w:type="dxa"/>
            <w:vMerge/>
          </w:tcPr>
          <w:p w:rsidR="006F0562" w:rsidRDefault="006F0562"/>
        </w:tc>
        <w:tc>
          <w:tcPr>
            <w:tcW w:w="4720" w:type="dxa"/>
          </w:tcPr>
          <w:p w:rsidR="006F0562" w:rsidRDefault="006F0562">
            <w:r>
              <w:t>Průběžná kontrola spotřeby.</w:t>
            </w:r>
          </w:p>
        </w:tc>
        <w:tc>
          <w:tcPr>
            <w:tcW w:w="3122" w:type="dxa"/>
          </w:tcPr>
          <w:p w:rsidR="006F0562" w:rsidRDefault="006F0562">
            <w:r>
              <w:t>p. školník, účetní, p. ředitelka</w:t>
            </w:r>
          </w:p>
        </w:tc>
        <w:tc>
          <w:tcPr>
            <w:tcW w:w="3123" w:type="dxa"/>
          </w:tcPr>
          <w:p w:rsidR="006F0562" w:rsidRDefault="006F0562">
            <w:r>
              <w:t>průběžně</w:t>
            </w:r>
          </w:p>
        </w:tc>
        <w:tc>
          <w:tcPr>
            <w:tcW w:w="3123" w:type="dxa"/>
          </w:tcPr>
          <w:p w:rsidR="006F0562" w:rsidRDefault="006F0562">
            <w:r>
              <w:t>splněno</w:t>
            </w:r>
          </w:p>
        </w:tc>
      </w:tr>
      <w:tr w:rsidR="007F30C9" w:rsidTr="00864323">
        <w:tc>
          <w:tcPr>
            <w:tcW w:w="1526" w:type="dxa"/>
            <w:vMerge/>
          </w:tcPr>
          <w:p w:rsidR="007F30C9" w:rsidRDefault="007F30C9"/>
        </w:tc>
        <w:tc>
          <w:tcPr>
            <w:tcW w:w="4720" w:type="dxa"/>
          </w:tcPr>
          <w:p w:rsidR="007F30C9" w:rsidRDefault="007F30C9">
            <w:r>
              <w:t>Při koupi nových spotřebičů – řídit se nízkou spotřebou.</w:t>
            </w:r>
          </w:p>
        </w:tc>
        <w:tc>
          <w:tcPr>
            <w:tcW w:w="3122" w:type="dxa"/>
          </w:tcPr>
          <w:p w:rsidR="007F30C9" w:rsidRDefault="007F30C9">
            <w:r>
              <w:t>vedení školy</w:t>
            </w:r>
          </w:p>
        </w:tc>
        <w:tc>
          <w:tcPr>
            <w:tcW w:w="3123" w:type="dxa"/>
          </w:tcPr>
          <w:p w:rsidR="007F30C9" w:rsidRDefault="007F30C9">
            <w:r>
              <w:t>průběžně</w:t>
            </w:r>
          </w:p>
        </w:tc>
        <w:tc>
          <w:tcPr>
            <w:tcW w:w="3123" w:type="dxa"/>
          </w:tcPr>
          <w:p w:rsidR="007F30C9" w:rsidRDefault="007F30C9">
            <w:r>
              <w:t>plní se</w:t>
            </w:r>
          </w:p>
        </w:tc>
      </w:tr>
      <w:tr w:rsidR="007F30C9" w:rsidTr="00864323">
        <w:tc>
          <w:tcPr>
            <w:tcW w:w="1526" w:type="dxa"/>
            <w:vMerge/>
          </w:tcPr>
          <w:p w:rsidR="007F30C9" w:rsidRDefault="007F30C9"/>
        </w:tc>
        <w:tc>
          <w:tcPr>
            <w:tcW w:w="4720" w:type="dxa"/>
          </w:tcPr>
          <w:p w:rsidR="007F30C9" w:rsidRDefault="007F30C9">
            <w:r>
              <w:t>Topení řízeno počítačem.</w:t>
            </w:r>
          </w:p>
        </w:tc>
        <w:tc>
          <w:tcPr>
            <w:tcW w:w="3122" w:type="dxa"/>
          </w:tcPr>
          <w:p w:rsidR="007F30C9" w:rsidRDefault="007F30C9">
            <w:r>
              <w:t>pan školník</w:t>
            </w:r>
          </w:p>
        </w:tc>
        <w:tc>
          <w:tcPr>
            <w:tcW w:w="3123" w:type="dxa"/>
          </w:tcPr>
          <w:p w:rsidR="007F30C9" w:rsidRDefault="007F30C9">
            <w:r>
              <w:t>topná sezóna</w:t>
            </w:r>
          </w:p>
        </w:tc>
        <w:tc>
          <w:tcPr>
            <w:tcW w:w="3123" w:type="dxa"/>
          </w:tcPr>
          <w:p w:rsidR="007F30C9" w:rsidRDefault="007F30C9">
            <w:r>
              <w:t>plní se</w:t>
            </w:r>
          </w:p>
        </w:tc>
      </w:tr>
      <w:tr w:rsidR="007F30C9" w:rsidTr="00864323">
        <w:tc>
          <w:tcPr>
            <w:tcW w:w="1526" w:type="dxa"/>
            <w:vMerge/>
          </w:tcPr>
          <w:p w:rsidR="007F30C9" w:rsidRDefault="007F30C9"/>
        </w:tc>
        <w:tc>
          <w:tcPr>
            <w:tcW w:w="4720" w:type="dxa"/>
          </w:tcPr>
          <w:p w:rsidR="007F30C9" w:rsidRDefault="007F30C9">
            <w:r>
              <w:t>Vytápění pouze v místnostech, kde probíhá výuka.</w:t>
            </w:r>
          </w:p>
        </w:tc>
        <w:tc>
          <w:tcPr>
            <w:tcW w:w="3122" w:type="dxa"/>
          </w:tcPr>
          <w:p w:rsidR="007F30C9" w:rsidRDefault="007F30C9">
            <w:r>
              <w:t>pan školník, vyučující</w:t>
            </w:r>
          </w:p>
        </w:tc>
        <w:tc>
          <w:tcPr>
            <w:tcW w:w="3123" w:type="dxa"/>
          </w:tcPr>
          <w:p w:rsidR="007F30C9" w:rsidRDefault="007F30C9">
            <w:r>
              <w:t>topná sezóna</w:t>
            </w:r>
          </w:p>
        </w:tc>
        <w:tc>
          <w:tcPr>
            <w:tcW w:w="3123" w:type="dxa"/>
          </w:tcPr>
          <w:p w:rsidR="007F30C9" w:rsidRDefault="007F30C9">
            <w:r>
              <w:t>září – domluva, topení - splněno</w:t>
            </w:r>
          </w:p>
        </w:tc>
      </w:tr>
      <w:tr w:rsidR="007F30C9" w:rsidTr="00864323">
        <w:tc>
          <w:tcPr>
            <w:tcW w:w="1526" w:type="dxa"/>
            <w:vMerge/>
          </w:tcPr>
          <w:p w:rsidR="007F30C9" w:rsidRDefault="007F30C9"/>
        </w:tc>
        <w:tc>
          <w:tcPr>
            <w:tcW w:w="4720" w:type="dxa"/>
          </w:tcPr>
          <w:p w:rsidR="007F30C9" w:rsidRDefault="007F30C9">
            <w:r>
              <w:t>Kontrola folií za radiátory.</w:t>
            </w:r>
          </w:p>
        </w:tc>
        <w:tc>
          <w:tcPr>
            <w:tcW w:w="3122" w:type="dxa"/>
          </w:tcPr>
          <w:p w:rsidR="007F30C9" w:rsidRDefault="007F30C9">
            <w:proofErr w:type="spellStart"/>
            <w:r>
              <w:t>Ekotým</w:t>
            </w:r>
            <w:proofErr w:type="spellEnd"/>
          </w:p>
        </w:tc>
        <w:tc>
          <w:tcPr>
            <w:tcW w:w="3123" w:type="dxa"/>
          </w:tcPr>
          <w:p w:rsidR="007F30C9" w:rsidRDefault="007F30C9">
            <w:r>
              <w:t>říjen 2014</w:t>
            </w:r>
          </w:p>
        </w:tc>
        <w:tc>
          <w:tcPr>
            <w:tcW w:w="3123" w:type="dxa"/>
          </w:tcPr>
          <w:p w:rsidR="007F30C9" w:rsidRDefault="007F30C9">
            <w:r>
              <w:t>splněno</w:t>
            </w:r>
          </w:p>
        </w:tc>
      </w:tr>
      <w:tr w:rsidR="00EB430D" w:rsidTr="002C6410">
        <w:tc>
          <w:tcPr>
            <w:tcW w:w="15614" w:type="dxa"/>
            <w:gridSpan w:val="5"/>
          </w:tcPr>
          <w:p w:rsidR="00EB430D" w:rsidRDefault="00EB430D"/>
        </w:tc>
      </w:tr>
      <w:tr w:rsidR="006F0562" w:rsidTr="00864323">
        <w:tc>
          <w:tcPr>
            <w:tcW w:w="1526" w:type="dxa"/>
            <w:vMerge w:val="restart"/>
          </w:tcPr>
          <w:p w:rsidR="006F0562" w:rsidRDefault="006F0562">
            <w:r>
              <w:t>PROSTŘEDÍ</w:t>
            </w:r>
          </w:p>
        </w:tc>
        <w:tc>
          <w:tcPr>
            <w:tcW w:w="4720" w:type="dxa"/>
          </w:tcPr>
          <w:p w:rsidR="006F0562" w:rsidRDefault="006F0562">
            <w:r>
              <w:t>Žáci se podílí na výzdobě tříd a chodeb.</w:t>
            </w:r>
          </w:p>
        </w:tc>
        <w:tc>
          <w:tcPr>
            <w:tcW w:w="3122" w:type="dxa"/>
          </w:tcPr>
          <w:p w:rsidR="006F0562" w:rsidRDefault="006F0562">
            <w:r>
              <w:t>Mgr. Blahušová</w:t>
            </w:r>
          </w:p>
        </w:tc>
        <w:tc>
          <w:tcPr>
            <w:tcW w:w="3123" w:type="dxa"/>
          </w:tcPr>
          <w:p w:rsidR="006F0562" w:rsidRDefault="00666841">
            <w:r>
              <w:t>celoročně</w:t>
            </w:r>
          </w:p>
        </w:tc>
        <w:tc>
          <w:tcPr>
            <w:tcW w:w="3123" w:type="dxa"/>
          </w:tcPr>
          <w:p w:rsidR="006F0562" w:rsidRDefault="00666841">
            <w:r>
              <w:t>p</w:t>
            </w:r>
            <w:bookmarkStart w:id="0" w:name="_GoBack"/>
            <w:bookmarkEnd w:id="0"/>
            <w:r>
              <w:t>lní se</w:t>
            </w:r>
          </w:p>
        </w:tc>
      </w:tr>
      <w:tr w:rsidR="006F0562" w:rsidTr="00864323">
        <w:tc>
          <w:tcPr>
            <w:tcW w:w="1526" w:type="dxa"/>
            <w:vMerge/>
          </w:tcPr>
          <w:p w:rsidR="006F0562" w:rsidRDefault="006F0562"/>
        </w:tc>
        <w:tc>
          <w:tcPr>
            <w:tcW w:w="4720" w:type="dxa"/>
          </w:tcPr>
          <w:p w:rsidR="006F0562" w:rsidRDefault="006F0562">
            <w:r>
              <w:t>Péče o květiny ve škole i v okolí školy.</w:t>
            </w:r>
          </w:p>
        </w:tc>
        <w:tc>
          <w:tcPr>
            <w:tcW w:w="3122" w:type="dxa"/>
          </w:tcPr>
          <w:p w:rsidR="006F0562" w:rsidRDefault="006F0562">
            <w:r>
              <w:t xml:space="preserve">Mgr. </w:t>
            </w:r>
            <w:proofErr w:type="spellStart"/>
            <w:r>
              <w:t>Jahudková</w:t>
            </w:r>
            <w:proofErr w:type="spellEnd"/>
            <w:r>
              <w:t>, Mgr. Blahušová</w:t>
            </w:r>
          </w:p>
        </w:tc>
        <w:tc>
          <w:tcPr>
            <w:tcW w:w="3123" w:type="dxa"/>
          </w:tcPr>
          <w:p w:rsidR="006F0562" w:rsidRDefault="006F0562">
            <w:r>
              <w:t>průběžně</w:t>
            </w:r>
          </w:p>
        </w:tc>
        <w:tc>
          <w:tcPr>
            <w:tcW w:w="3123" w:type="dxa"/>
          </w:tcPr>
          <w:p w:rsidR="006F0562" w:rsidRDefault="006F0562">
            <w:r>
              <w:t>plní se</w:t>
            </w:r>
          </w:p>
        </w:tc>
      </w:tr>
      <w:tr w:rsidR="006F0562" w:rsidTr="00864323">
        <w:tc>
          <w:tcPr>
            <w:tcW w:w="1526" w:type="dxa"/>
            <w:vMerge/>
          </w:tcPr>
          <w:p w:rsidR="006F0562" w:rsidRDefault="006F0562"/>
        </w:tc>
        <w:tc>
          <w:tcPr>
            <w:tcW w:w="4720" w:type="dxa"/>
          </w:tcPr>
          <w:p w:rsidR="006F0562" w:rsidRDefault="006F0562">
            <w:r>
              <w:t>Obnova sadu</w:t>
            </w:r>
          </w:p>
        </w:tc>
        <w:tc>
          <w:tcPr>
            <w:tcW w:w="3122" w:type="dxa"/>
          </w:tcPr>
          <w:p w:rsidR="006F0562" w:rsidRDefault="006F0562">
            <w:r>
              <w:t>Ing. Nevečeřalová, Mgr. Blahušová</w:t>
            </w:r>
          </w:p>
        </w:tc>
        <w:tc>
          <w:tcPr>
            <w:tcW w:w="3123" w:type="dxa"/>
          </w:tcPr>
          <w:p w:rsidR="006F0562" w:rsidRDefault="006F0562">
            <w:proofErr w:type="spellStart"/>
            <w:r>
              <w:t>šk</w:t>
            </w:r>
            <w:proofErr w:type="spellEnd"/>
            <w:r>
              <w:t>. rok 2014/2015-2015/2016</w:t>
            </w:r>
          </w:p>
        </w:tc>
        <w:tc>
          <w:tcPr>
            <w:tcW w:w="3123" w:type="dxa"/>
          </w:tcPr>
          <w:p w:rsidR="006F0562" w:rsidRDefault="006F0562">
            <w:r>
              <w:t>projekt na financování – splněno, osazení sadu - nesplněno</w:t>
            </w:r>
          </w:p>
        </w:tc>
      </w:tr>
      <w:tr w:rsidR="006F0562" w:rsidTr="007F30C9">
        <w:tc>
          <w:tcPr>
            <w:tcW w:w="1526" w:type="dxa"/>
            <w:vMerge/>
            <w:shd w:val="clear" w:color="auto" w:fill="auto"/>
          </w:tcPr>
          <w:p w:rsidR="006F0562" w:rsidRDefault="006F0562"/>
        </w:tc>
        <w:tc>
          <w:tcPr>
            <w:tcW w:w="4720" w:type="dxa"/>
            <w:shd w:val="clear" w:color="auto" w:fill="auto"/>
          </w:tcPr>
          <w:p w:rsidR="006F0562" w:rsidRDefault="006F0562">
            <w:r>
              <w:t>Účast na projektech, které vedou k vytvoření příjemnějšího prostředí (osázení svahu, hřiště z přírodních materiálů).</w:t>
            </w:r>
          </w:p>
        </w:tc>
        <w:tc>
          <w:tcPr>
            <w:tcW w:w="3122" w:type="dxa"/>
          </w:tcPr>
          <w:p w:rsidR="006F0562" w:rsidRDefault="006F0562">
            <w:r>
              <w:t>Ing. Nevečeřalová, Mgr. Blahušová</w:t>
            </w:r>
          </w:p>
        </w:tc>
        <w:tc>
          <w:tcPr>
            <w:tcW w:w="3123" w:type="dxa"/>
          </w:tcPr>
          <w:p w:rsidR="006F0562" w:rsidRDefault="006F0562">
            <w:r>
              <w:t>celoročně</w:t>
            </w:r>
          </w:p>
        </w:tc>
        <w:tc>
          <w:tcPr>
            <w:tcW w:w="3123" w:type="dxa"/>
          </w:tcPr>
          <w:p w:rsidR="006F0562" w:rsidRDefault="006F0562">
            <w:r>
              <w:t>plní se</w:t>
            </w:r>
          </w:p>
        </w:tc>
      </w:tr>
      <w:tr w:rsidR="006F0562" w:rsidTr="007F30C9">
        <w:tc>
          <w:tcPr>
            <w:tcW w:w="1526" w:type="dxa"/>
            <w:vMerge w:val="restart"/>
            <w:shd w:val="clear" w:color="auto" w:fill="auto"/>
          </w:tcPr>
          <w:p w:rsidR="006F0562" w:rsidRDefault="006F0562"/>
        </w:tc>
        <w:tc>
          <w:tcPr>
            <w:tcW w:w="4720" w:type="dxa"/>
            <w:shd w:val="clear" w:color="auto" w:fill="auto"/>
          </w:tcPr>
          <w:p w:rsidR="006F0562" w:rsidRDefault="006F0562">
            <w:r>
              <w:t>Využívání relaxačních koutků.</w:t>
            </w:r>
          </w:p>
        </w:tc>
        <w:tc>
          <w:tcPr>
            <w:tcW w:w="3122" w:type="dxa"/>
          </w:tcPr>
          <w:p w:rsidR="006F0562" w:rsidRDefault="006F0562">
            <w:r>
              <w:t>p. ředitelka</w:t>
            </w:r>
          </w:p>
        </w:tc>
        <w:tc>
          <w:tcPr>
            <w:tcW w:w="3123" w:type="dxa"/>
          </w:tcPr>
          <w:p w:rsidR="006F0562" w:rsidRDefault="006F0562">
            <w:r>
              <w:t>průběžně</w:t>
            </w:r>
          </w:p>
        </w:tc>
        <w:tc>
          <w:tcPr>
            <w:tcW w:w="3123" w:type="dxa"/>
          </w:tcPr>
          <w:p w:rsidR="006F0562" w:rsidRDefault="006F0562">
            <w:r>
              <w:t>plní se</w:t>
            </w:r>
          </w:p>
        </w:tc>
      </w:tr>
      <w:tr w:rsidR="006F0562" w:rsidTr="007F30C9">
        <w:tc>
          <w:tcPr>
            <w:tcW w:w="1526" w:type="dxa"/>
            <w:vMerge/>
            <w:shd w:val="clear" w:color="auto" w:fill="auto"/>
          </w:tcPr>
          <w:p w:rsidR="006F0562" w:rsidRDefault="006F0562"/>
        </w:tc>
        <w:tc>
          <w:tcPr>
            <w:tcW w:w="4720" w:type="dxa"/>
            <w:shd w:val="clear" w:color="auto" w:fill="auto"/>
          </w:tcPr>
          <w:p w:rsidR="006F0562" w:rsidRDefault="006F0562">
            <w:r>
              <w:t>Využívání atria pro výuku.</w:t>
            </w:r>
          </w:p>
        </w:tc>
        <w:tc>
          <w:tcPr>
            <w:tcW w:w="3122" w:type="dxa"/>
          </w:tcPr>
          <w:p w:rsidR="006F0562" w:rsidRDefault="006F0562">
            <w:r>
              <w:t>všichni vyučující</w:t>
            </w:r>
          </w:p>
        </w:tc>
        <w:tc>
          <w:tcPr>
            <w:tcW w:w="3123" w:type="dxa"/>
          </w:tcPr>
          <w:p w:rsidR="006F0562" w:rsidRDefault="006F0562">
            <w:r>
              <w:t>jaro, léto</w:t>
            </w:r>
          </w:p>
        </w:tc>
        <w:tc>
          <w:tcPr>
            <w:tcW w:w="3123" w:type="dxa"/>
          </w:tcPr>
          <w:p w:rsidR="006F0562" w:rsidRDefault="006F0562">
            <w:r>
              <w:t>plní se dle počasí</w:t>
            </w:r>
          </w:p>
        </w:tc>
      </w:tr>
      <w:tr w:rsidR="006F0562" w:rsidTr="00864323">
        <w:tc>
          <w:tcPr>
            <w:tcW w:w="1526" w:type="dxa"/>
            <w:vMerge/>
          </w:tcPr>
          <w:p w:rsidR="006F0562" w:rsidRDefault="006F0562"/>
        </w:tc>
        <w:tc>
          <w:tcPr>
            <w:tcW w:w="4720" w:type="dxa"/>
          </w:tcPr>
          <w:p w:rsidR="006F0562" w:rsidRDefault="006F0562">
            <w:r>
              <w:t>Rekonstrukce toalet.</w:t>
            </w:r>
          </w:p>
        </w:tc>
        <w:tc>
          <w:tcPr>
            <w:tcW w:w="3122" w:type="dxa"/>
          </w:tcPr>
          <w:p w:rsidR="006F0562" w:rsidRDefault="006F0562">
            <w:r>
              <w:t>p. ředitelka</w:t>
            </w:r>
          </w:p>
        </w:tc>
        <w:tc>
          <w:tcPr>
            <w:tcW w:w="3123" w:type="dxa"/>
          </w:tcPr>
          <w:p w:rsidR="006F0562" w:rsidRDefault="006F0562">
            <w:r>
              <w:t>dlouhodobý úkol</w:t>
            </w:r>
          </w:p>
        </w:tc>
        <w:tc>
          <w:tcPr>
            <w:tcW w:w="3123" w:type="dxa"/>
          </w:tcPr>
          <w:p w:rsidR="006F0562" w:rsidRDefault="006F0562">
            <w:r>
              <w:t>zatím nesplněno</w:t>
            </w:r>
          </w:p>
        </w:tc>
      </w:tr>
      <w:tr w:rsidR="006F0562" w:rsidTr="00864323">
        <w:tc>
          <w:tcPr>
            <w:tcW w:w="1526" w:type="dxa"/>
            <w:vMerge/>
          </w:tcPr>
          <w:p w:rsidR="006F0562" w:rsidRDefault="006F0562"/>
        </w:tc>
        <w:tc>
          <w:tcPr>
            <w:tcW w:w="4720" w:type="dxa"/>
          </w:tcPr>
          <w:p w:rsidR="006F0562" w:rsidRDefault="006F0562">
            <w:r>
              <w:t>Oplocení areálu školy.</w:t>
            </w:r>
          </w:p>
        </w:tc>
        <w:tc>
          <w:tcPr>
            <w:tcW w:w="3122" w:type="dxa"/>
          </w:tcPr>
          <w:p w:rsidR="006F0562" w:rsidRDefault="006F0562">
            <w:r>
              <w:t>p. ředitelka</w:t>
            </w:r>
          </w:p>
        </w:tc>
        <w:tc>
          <w:tcPr>
            <w:tcW w:w="3123" w:type="dxa"/>
          </w:tcPr>
          <w:p w:rsidR="006F0562" w:rsidRDefault="006F0562">
            <w:r>
              <w:t>dlouhodobý úkol</w:t>
            </w:r>
          </w:p>
        </w:tc>
        <w:tc>
          <w:tcPr>
            <w:tcW w:w="3123" w:type="dxa"/>
          </w:tcPr>
          <w:p w:rsidR="006F0562" w:rsidRDefault="006F0562">
            <w:r>
              <w:t>zatím nesplněno</w:t>
            </w:r>
          </w:p>
        </w:tc>
      </w:tr>
      <w:tr w:rsidR="00ED6E59" w:rsidTr="007B50FE">
        <w:tc>
          <w:tcPr>
            <w:tcW w:w="15614" w:type="dxa"/>
            <w:gridSpan w:val="5"/>
          </w:tcPr>
          <w:p w:rsidR="00ED6E59" w:rsidRDefault="00ED6E59"/>
        </w:tc>
      </w:tr>
      <w:tr w:rsidR="00B10AA6" w:rsidTr="00864323">
        <w:tc>
          <w:tcPr>
            <w:tcW w:w="1526" w:type="dxa"/>
          </w:tcPr>
          <w:p w:rsidR="00B10AA6" w:rsidRDefault="00B10AA6">
            <w:r>
              <w:t>VODA</w:t>
            </w:r>
          </w:p>
        </w:tc>
        <w:tc>
          <w:tcPr>
            <w:tcW w:w="4720" w:type="dxa"/>
          </w:tcPr>
          <w:p w:rsidR="00B10AA6" w:rsidRDefault="006C5CC5">
            <w:r>
              <w:t>Průběžná kontrola spotřeby vody.</w:t>
            </w:r>
          </w:p>
        </w:tc>
        <w:tc>
          <w:tcPr>
            <w:tcW w:w="3122" w:type="dxa"/>
          </w:tcPr>
          <w:p w:rsidR="00B10AA6" w:rsidRDefault="006C5CC5">
            <w:r>
              <w:t>p. školník, účetní, p. ředitelka</w:t>
            </w:r>
          </w:p>
        </w:tc>
        <w:tc>
          <w:tcPr>
            <w:tcW w:w="3123" w:type="dxa"/>
          </w:tcPr>
          <w:p w:rsidR="00B10AA6" w:rsidRDefault="006C5CC5">
            <w:r>
              <w:t>průběžně</w:t>
            </w:r>
          </w:p>
        </w:tc>
        <w:tc>
          <w:tcPr>
            <w:tcW w:w="3123" w:type="dxa"/>
          </w:tcPr>
          <w:p w:rsidR="00B10AA6" w:rsidRDefault="006C5CC5">
            <w:r>
              <w:t>plní se</w:t>
            </w:r>
          </w:p>
        </w:tc>
      </w:tr>
      <w:tr w:rsidR="00B10AA6" w:rsidTr="00864323">
        <w:tc>
          <w:tcPr>
            <w:tcW w:w="1526" w:type="dxa"/>
          </w:tcPr>
          <w:p w:rsidR="00B10AA6" w:rsidRDefault="00B10AA6"/>
        </w:tc>
        <w:tc>
          <w:tcPr>
            <w:tcW w:w="4720" w:type="dxa"/>
          </w:tcPr>
          <w:p w:rsidR="00B10AA6" w:rsidRDefault="006C5CC5">
            <w:r>
              <w:t>Šetření vodou.</w:t>
            </w:r>
          </w:p>
        </w:tc>
        <w:tc>
          <w:tcPr>
            <w:tcW w:w="3122" w:type="dxa"/>
          </w:tcPr>
          <w:p w:rsidR="00B10AA6" w:rsidRDefault="006C5CC5">
            <w:r>
              <w:t>všichni</w:t>
            </w:r>
          </w:p>
        </w:tc>
        <w:tc>
          <w:tcPr>
            <w:tcW w:w="3123" w:type="dxa"/>
          </w:tcPr>
          <w:p w:rsidR="00B10AA6" w:rsidRDefault="006C5CC5">
            <w:r>
              <w:t>průběžně</w:t>
            </w:r>
          </w:p>
        </w:tc>
        <w:tc>
          <w:tcPr>
            <w:tcW w:w="3123" w:type="dxa"/>
          </w:tcPr>
          <w:p w:rsidR="00B10AA6" w:rsidRDefault="006C5CC5">
            <w:r>
              <w:t>plní se</w:t>
            </w:r>
          </w:p>
        </w:tc>
      </w:tr>
      <w:tr w:rsidR="006C5CC5" w:rsidTr="00864323">
        <w:tc>
          <w:tcPr>
            <w:tcW w:w="1526" w:type="dxa"/>
          </w:tcPr>
          <w:p w:rsidR="006C5CC5" w:rsidRDefault="006C5CC5"/>
        </w:tc>
        <w:tc>
          <w:tcPr>
            <w:tcW w:w="4720" w:type="dxa"/>
          </w:tcPr>
          <w:p w:rsidR="006C5CC5" w:rsidRDefault="006C5CC5">
            <w:r>
              <w:t>Zalévání rostlin dešťovou vodou.</w:t>
            </w:r>
          </w:p>
        </w:tc>
        <w:tc>
          <w:tcPr>
            <w:tcW w:w="3122" w:type="dxa"/>
          </w:tcPr>
          <w:p w:rsidR="006C5CC5" w:rsidRDefault="006C5CC5">
            <w:r>
              <w:t xml:space="preserve">Mgr. Blahušová, Mgr. </w:t>
            </w:r>
            <w:proofErr w:type="spellStart"/>
            <w:r>
              <w:t>Jahudková</w:t>
            </w:r>
            <w:proofErr w:type="spellEnd"/>
            <w:r>
              <w:t>, p. školník</w:t>
            </w:r>
          </w:p>
        </w:tc>
        <w:tc>
          <w:tcPr>
            <w:tcW w:w="3123" w:type="dxa"/>
          </w:tcPr>
          <w:p w:rsidR="006C5CC5" w:rsidRDefault="006C5CC5">
            <w:r>
              <w:t>podzim, jaro, léto</w:t>
            </w:r>
          </w:p>
        </w:tc>
        <w:tc>
          <w:tcPr>
            <w:tcW w:w="3123" w:type="dxa"/>
          </w:tcPr>
          <w:p w:rsidR="006C5CC5" w:rsidRDefault="006C5CC5">
            <w:r>
              <w:t>podzim- splněno, jaro, léto – zatím nesplněno</w:t>
            </w:r>
          </w:p>
        </w:tc>
      </w:tr>
      <w:tr w:rsidR="00864323" w:rsidTr="00864323">
        <w:tc>
          <w:tcPr>
            <w:tcW w:w="1526" w:type="dxa"/>
          </w:tcPr>
          <w:p w:rsidR="00864323" w:rsidRDefault="00864323"/>
        </w:tc>
        <w:tc>
          <w:tcPr>
            <w:tcW w:w="4720" w:type="dxa"/>
          </w:tcPr>
          <w:p w:rsidR="00864323" w:rsidRDefault="006C5CC5">
            <w:r>
              <w:t>Používání ekologických čisticích prostředků.</w:t>
            </w:r>
          </w:p>
        </w:tc>
        <w:tc>
          <w:tcPr>
            <w:tcW w:w="3122" w:type="dxa"/>
          </w:tcPr>
          <w:p w:rsidR="00864323" w:rsidRDefault="006C5CC5">
            <w:r>
              <w:t>p. školník, uklízečky školy</w:t>
            </w:r>
          </w:p>
        </w:tc>
        <w:tc>
          <w:tcPr>
            <w:tcW w:w="3123" w:type="dxa"/>
          </w:tcPr>
          <w:p w:rsidR="00864323" w:rsidRDefault="006C5CC5">
            <w:r>
              <w:t>průběžně</w:t>
            </w:r>
          </w:p>
        </w:tc>
        <w:tc>
          <w:tcPr>
            <w:tcW w:w="3123" w:type="dxa"/>
          </w:tcPr>
          <w:p w:rsidR="00864323" w:rsidRDefault="006C5CC5">
            <w:r>
              <w:t>plní se</w:t>
            </w:r>
          </w:p>
        </w:tc>
      </w:tr>
      <w:tr w:rsidR="006C5CC5" w:rsidTr="00864323">
        <w:tc>
          <w:tcPr>
            <w:tcW w:w="1526" w:type="dxa"/>
          </w:tcPr>
          <w:p w:rsidR="006C5CC5" w:rsidRDefault="006C5CC5"/>
        </w:tc>
        <w:tc>
          <w:tcPr>
            <w:tcW w:w="4720" w:type="dxa"/>
          </w:tcPr>
          <w:p w:rsidR="006C5CC5" w:rsidRDefault="006C5CC5">
            <w:r>
              <w:t>Kontrola těsnosti kohoutků.</w:t>
            </w:r>
          </w:p>
        </w:tc>
        <w:tc>
          <w:tcPr>
            <w:tcW w:w="3122" w:type="dxa"/>
          </w:tcPr>
          <w:p w:rsidR="006C5CC5" w:rsidRDefault="006C5CC5">
            <w:r>
              <w:t>p. školník</w:t>
            </w:r>
          </w:p>
        </w:tc>
        <w:tc>
          <w:tcPr>
            <w:tcW w:w="3123" w:type="dxa"/>
          </w:tcPr>
          <w:p w:rsidR="006C5CC5" w:rsidRDefault="006C5CC5">
            <w:r>
              <w:t>průběžně</w:t>
            </w:r>
          </w:p>
        </w:tc>
        <w:tc>
          <w:tcPr>
            <w:tcW w:w="3123" w:type="dxa"/>
          </w:tcPr>
          <w:p w:rsidR="006C5CC5" w:rsidRDefault="006C5CC5">
            <w:r>
              <w:t>plní se</w:t>
            </w:r>
          </w:p>
        </w:tc>
      </w:tr>
      <w:tr w:rsidR="006C5CC5" w:rsidTr="00864323">
        <w:tc>
          <w:tcPr>
            <w:tcW w:w="1526" w:type="dxa"/>
          </w:tcPr>
          <w:p w:rsidR="006C5CC5" w:rsidRDefault="006C5CC5"/>
        </w:tc>
        <w:tc>
          <w:tcPr>
            <w:tcW w:w="4720" w:type="dxa"/>
          </w:tcPr>
          <w:p w:rsidR="006C5CC5" w:rsidRDefault="006C5CC5">
            <w:r>
              <w:t>Pití vody z pítek.</w:t>
            </w:r>
          </w:p>
        </w:tc>
        <w:tc>
          <w:tcPr>
            <w:tcW w:w="3122" w:type="dxa"/>
          </w:tcPr>
          <w:p w:rsidR="006C5CC5" w:rsidRDefault="006C5CC5">
            <w:r>
              <w:t>všichni</w:t>
            </w:r>
          </w:p>
        </w:tc>
        <w:tc>
          <w:tcPr>
            <w:tcW w:w="3123" w:type="dxa"/>
          </w:tcPr>
          <w:p w:rsidR="006C5CC5" w:rsidRDefault="006C5CC5">
            <w:r>
              <w:t>průběžně</w:t>
            </w:r>
          </w:p>
        </w:tc>
        <w:tc>
          <w:tcPr>
            <w:tcW w:w="3123" w:type="dxa"/>
          </w:tcPr>
          <w:p w:rsidR="006C5CC5" w:rsidRDefault="006C5CC5">
            <w:r>
              <w:t>plní se</w:t>
            </w:r>
          </w:p>
        </w:tc>
      </w:tr>
      <w:tr w:rsidR="006F0562" w:rsidTr="007A5157">
        <w:tc>
          <w:tcPr>
            <w:tcW w:w="15614" w:type="dxa"/>
            <w:gridSpan w:val="5"/>
          </w:tcPr>
          <w:p w:rsidR="006F0562" w:rsidRDefault="006F0562"/>
        </w:tc>
      </w:tr>
      <w:tr w:rsidR="006F0562" w:rsidTr="00864323">
        <w:tc>
          <w:tcPr>
            <w:tcW w:w="1526" w:type="dxa"/>
            <w:vMerge w:val="restart"/>
          </w:tcPr>
          <w:p w:rsidR="006F0562" w:rsidRDefault="006F0562">
            <w:r>
              <w:t>DOPRAVA</w:t>
            </w:r>
          </w:p>
        </w:tc>
        <w:tc>
          <w:tcPr>
            <w:tcW w:w="4720" w:type="dxa"/>
          </w:tcPr>
          <w:p w:rsidR="006F0562" w:rsidRDefault="006F0562">
            <w:r>
              <w:t>Evropský týden mobility – akce pro veřejnost</w:t>
            </w:r>
          </w:p>
        </w:tc>
        <w:tc>
          <w:tcPr>
            <w:tcW w:w="3122" w:type="dxa"/>
          </w:tcPr>
          <w:p w:rsidR="006F0562" w:rsidRDefault="006F0562">
            <w:r>
              <w:t>koordinátor EVVO</w:t>
            </w:r>
          </w:p>
        </w:tc>
        <w:tc>
          <w:tcPr>
            <w:tcW w:w="3123" w:type="dxa"/>
          </w:tcPr>
          <w:p w:rsidR="006F0562" w:rsidRDefault="006F0562">
            <w:r>
              <w:t>splněno 22. 9. 2014</w:t>
            </w:r>
          </w:p>
        </w:tc>
        <w:tc>
          <w:tcPr>
            <w:tcW w:w="3123" w:type="dxa"/>
          </w:tcPr>
          <w:p w:rsidR="006F0562" w:rsidRDefault="006F0562">
            <w:r>
              <w:t>splněno</w:t>
            </w:r>
          </w:p>
        </w:tc>
      </w:tr>
      <w:tr w:rsidR="006F0562" w:rsidTr="00864323">
        <w:tc>
          <w:tcPr>
            <w:tcW w:w="1526" w:type="dxa"/>
            <w:vMerge/>
          </w:tcPr>
          <w:p w:rsidR="006F0562" w:rsidRDefault="006F0562"/>
        </w:tc>
        <w:tc>
          <w:tcPr>
            <w:tcW w:w="4720" w:type="dxa"/>
          </w:tcPr>
          <w:p w:rsidR="006F0562" w:rsidRDefault="006F0562">
            <w:r>
              <w:t>Exkurze – Městská policie Zlín</w:t>
            </w:r>
          </w:p>
        </w:tc>
        <w:tc>
          <w:tcPr>
            <w:tcW w:w="3122" w:type="dxa"/>
          </w:tcPr>
          <w:p w:rsidR="006F0562" w:rsidRDefault="006F0562">
            <w:r>
              <w:t>vyučující 3. ročníku</w:t>
            </w:r>
          </w:p>
        </w:tc>
        <w:tc>
          <w:tcPr>
            <w:tcW w:w="3123" w:type="dxa"/>
          </w:tcPr>
          <w:p w:rsidR="006F0562" w:rsidRDefault="006F0562">
            <w:r>
              <w:t>prosinec 2014</w:t>
            </w:r>
          </w:p>
        </w:tc>
        <w:tc>
          <w:tcPr>
            <w:tcW w:w="3123" w:type="dxa"/>
          </w:tcPr>
          <w:p w:rsidR="006F0562" w:rsidRDefault="006F0562">
            <w:r>
              <w:t>splněno</w:t>
            </w:r>
          </w:p>
        </w:tc>
      </w:tr>
      <w:tr w:rsidR="006F0562" w:rsidTr="00864323">
        <w:tc>
          <w:tcPr>
            <w:tcW w:w="1526" w:type="dxa"/>
            <w:vMerge/>
          </w:tcPr>
          <w:p w:rsidR="006F0562" w:rsidRDefault="006F0562"/>
        </w:tc>
        <w:tc>
          <w:tcPr>
            <w:tcW w:w="4720" w:type="dxa"/>
          </w:tcPr>
          <w:p w:rsidR="006F0562" w:rsidRDefault="006F0562">
            <w:r>
              <w:t>Výuka dětí 1. stupně na dopravním hřišti.</w:t>
            </w:r>
          </w:p>
        </w:tc>
        <w:tc>
          <w:tcPr>
            <w:tcW w:w="3122" w:type="dxa"/>
          </w:tcPr>
          <w:p w:rsidR="006F0562" w:rsidRDefault="006F0562">
            <w:r>
              <w:t>vyučující 4. ročníku</w:t>
            </w:r>
          </w:p>
        </w:tc>
        <w:tc>
          <w:tcPr>
            <w:tcW w:w="3123" w:type="dxa"/>
          </w:tcPr>
          <w:p w:rsidR="006F0562" w:rsidRDefault="006F0562">
            <w:r>
              <w:t>říjen 2014</w:t>
            </w:r>
          </w:p>
        </w:tc>
        <w:tc>
          <w:tcPr>
            <w:tcW w:w="3123" w:type="dxa"/>
          </w:tcPr>
          <w:p w:rsidR="006F0562" w:rsidRDefault="006F0562">
            <w:r>
              <w:t>splněno</w:t>
            </w:r>
          </w:p>
        </w:tc>
      </w:tr>
      <w:tr w:rsidR="006F0562" w:rsidTr="00864323">
        <w:tc>
          <w:tcPr>
            <w:tcW w:w="1526" w:type="dxa"/>
            <w:vMerge/>
          </w:tcPr>
          <w:p w:rsidR="006F0562" w:rsidRDefault="006F0562"/>
        </w:tc>
        <w:tc>
          <w:tcPr>
            <w:tcW w:w="4720" w:type="dxa"/>
          </w:tcPr>
          <w:p w:rsidR="006F0562" w:rsidRDefault="006F0562">
            <w:r>
              <w:t>Kolárna</w:t>
            </w:r>
          </w:p>
        </w:tc>
        <w:tc>
          <w:tcPr>
            <w:tcW w:w="3122" w:type="dxa"/>
          </w:tcPr>
          <w:p w:rsidR="006F0562" w:rsidRDefault="006F0562">
            <w:r>
              <w:t>p. ředitelka</w:t>
            </w:r>
          </w:p>
        </w:tc>
        <w:tc>
          <w:tcPr>
            <w:tcW w:w="3123" w:type="dxa"/>
          </w:tcPr>
          <w:p w:rsidR="006F0562" w:rsidRDefault="006F0562">
            <w:proofErr w:type="spellStart"/>
            <w:r>
              <w:t>šk</w:t>
            </w:r>
            <w:proofErr w:type="spellEnd"/>
            <w:r>
              <w:t>. rok 2015/2016</w:t>
            </w:r>
          </w:p>
        </w:tc>
        <w:tc>
          <w:tcPr>
            <w:tcW w:w="3123" w:type="dxa"/>
          </w:tcPr>
          <w:p w:rsidR="006F0562" w:rsidRDefault="006F0562">
            <w:r>
              <w:t>zatím nesplněno</w:t>
            </w:r>
          </w:p>
        </w:tc>
      </w:tr>
      <w:tr w:rsidR="006F0562" w:rsidTr="00864323">
        <w:tc>
          <w:tcPr>
            <w:tcW w:w="1526" w:type="dxa"/>
            <w:vMerge/>
          </w:tcPr>
          <w:p w:rsidR="006F0562" w:rsidRDefault="006F0562"/>
        </w:tc>
        <w:tc>
          <w:tcPr>
            <w:tcW w:w="4720" w:type="dxa"/>
          </w:tcPr>
          <w:p w:rsidR="006F0562" w:rsidRDefault="006F0562">
            <w:r>
              <w:t>Dopravní hřiště</w:t>
            </w:r>
          </w:p>
        </w:tc>
        <w:tc>
          <w:tcPr>
            <w:tcW w:w="3122" w:type="dxa"/>
          </w:tcPr>
          <w:p w:rsidR="006F0562" w:rsidRDefault="006F0562">
            <w:r>
              <w:t>návrhy žáci, projekt paní ředitelka</w:t>
            </w:r>
          </w:p>
        </w:tc>
        <w:tc>
          <w:tcPr>
            <w:tcW w:w="3123" w:type="dxa"/>
          </w:tcPr>
          <w:p w:rsidR="006F0562" w:rsidRDefault="006F0562">
            <w:r>
              <w:t>březen 2015</w:t>
            </w:r>
          </w:p>
        </w:tc>
        <w:tc>
          <w:tcPr>
            <w:tcW w:w="3123" w:type="dxa"/>
          </w:tcPr>
          <w:p w:rsidR="006F0562" w:rsidRDefault="006F0562">
            <w:r>
              <w:t>splněno</w:t>
            </w:r>
          </w:p>
        </w:tc>
      </w:tr>
    </w:tbl>
    <w:p w:rsidR="00395DC3" w:rsidRDefault="00395DC3"/>
    <w:sectPr w:rsidR="00395DC3" w:rsidSect="00B10A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A6"/>
    <w:rsid w:val="00395DC3"/>
    <w:rsid w:val="00666841"/>
    <w:rsid w:val="006C5CC5"/>
    <w:rsid w:val="006F0562"/>
    <w:rsid w:val="007F30C9"/>
    <w:rsid w:val="00846C71"/>
    <w:rsid w:val="00864323"/>
    <w:rsid w:val="00A26E95"/>
    <w:rsid w:val="00B10AA6"/>
    <w:rsid w:val="00EB430D"/>
    <w:rsid w:val="00ED6E59"/>
    <w:rsid w:val="00FC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C71"/>
  </w:style>
  <w:style w:type="paragraph" w:styleId="Nadpis1">
    <w:name w:val="heading 1"/>
    <w:basedOn w:val="Normln"/>
    <w:link w:val="Nadpis1Char"/>
    <w:uiPriority w:val="9"/>
    <w:qFormat/>
    <w:rsid w:val="00846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46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46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CB">
    <w:name w:val="PCB"/>
    <w:basedOn w:val="Normln"/>
    <w:qFormat/>
    <w:rsid w:val="00846C71"/>
    <w:rPr>
      <w:rFonts w:ascii="Times New Roman" w:eastAsia="Times New Roman" w:hAnsi="Times New Roman" w:cs="Times New Roman"/>
      <w:b/>
      <w:bCs/>
      <w:color w:val="FF0000"/>
      <w:sz w:val="34"/>
      <w:szCs w:val="36"/>
      <w:u w:val="double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46C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46C7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46C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846C71"/>
    <w:pPr>
      <w:spacing w:after="100"/>
    </w:pPr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846C71"/>
    <w:pPr>
      <w:spacing w:after="100"/>
      <w:ind w:left="22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846C71"/>
    <w:pPr>
      <w:spacing w:after="100"/>
      <w:ind w:left="440"/>
    </w:pPr>
    <w:rPr>
      <w:rFonts w:eastAsiaTheme="minorEastAsia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846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46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mezer">
    <w:name w:val="No Spacing"/>
    <w:link w:val="BezmezerChar"/>
    <w:uiPriority w:val="1"/>
    <w:qFormat/>
    <w:rsid w:val="00846C71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846C71"/>
    <w:rPr>
      <w:rFonts w:eastAsiaTheme="minorEastAsia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846C71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Mkatabulky">
    <w:name w:val="Table Grid"/>
    <w:basedOn w:val="Normlntabulka"/>
    <w:uiPriority w:val="59"/>
    <w:rsid w:val="00B1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C71"/>
  </w:style>
  <w:style w:type="paragraph" w:styleId="Nadpis1">
    <w:name w:val="heading 1"/>
    <w:basedOn w:val="Normln"/>
    <w:link w:val="Nadpis1Char"/>
    <w:uiPriority w:val="9"/>
    <w:qFormat/>
    <w:rsid w:val="00846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46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46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CB">
    <w:name w:val="PCB"/>
    <w:basedOn w:val="Normln"/>
    <w:qFormat/>
    <w:rsid w:val="00846C71"/>
    <w:rPr>
      <w:rFonts w:ascii="Times New Roman" w:eastAsia="Times New Roman" w:hAnsi="Times New Roman" w:cs="Times New Roman"/>
      <w:b/>
      <w:bCs/>
      <w:color w:val="FF0000"/>
      <w:sz w:val="34"/>
      <w:szCs w:val="36"/>
      <w:u w:val="double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46C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46C7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46C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846C71"/>
    <w:pPr>
      <w:spacing w:after="100"/>
    </w:pPr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846C71"/>
    <w:pPr>
      <w:spacing w:after="100"/>
      <w:ind w:left="22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846C71"/>
    <w:pPr>
      <w:spacing w:after="100"/>
      <w:ind w:left="440"/>
    </w:pPr>
    <w:rPr>
      <w:rFonts w:eastAsiaTheme="minorEastAsia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846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46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mezer">
    <w:name w:val="No Spacing"/>
    <w:link w:val="BezmezerChar"/>
    <w:uiPriority w:val="1"/>
    <w:qFormat/>
    <w:rsid w:val="00846C71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846C71"/>
    <w:rPr>
      <w:rFonts w:eastAsiaTheme="minorEastAsia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846C71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Mkatabulky">
    <w:name w:val="Table Grid"/>
    <w:basedOn w:val="Normlntabulka"/>
    <w:uiPriority w:val="59"/>
    <w:rsid w:val="00B1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081CB-90B2-49AD-BA2D-386AFC1C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2015-03-25T11:53:00Z</dcterms:created>
  <dcterms:modified xsi:type="dcterms:W3CDTF">2015-03-26T06:50:00Z</dcterms:modified>
</cp:coreProperties>
</file>